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AE" w:rsidRPr="00704BAE" w:rsidRDefault="00704BAE" w:rsidP="00704BA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04BAE" w:rsidRPr="00704B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4BAE" w:rsidRPr="00704BAE" w:rsidRDefault="00704BAE" w:rsidP="00704BA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BAE">
              <w:rPr>
                <w:rFonts w:ascii="Times New Roman" w:hAnsi="Times New Roman" w:cs="Times New Roman"/>
                <w:sz w:val="28"/>
                <w:szCs w:val="28"/>
              </w:rPr>
              <w:t>1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4BAE" w:rsidRPr="00704BAE" w:rsidRDefault="00704BAE" w:rsidP="00704BA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BAE">
              <w:rPr>
                <w:rFonts w:ascii="Times New Roman" w:hAnsi="Times New Roman" w:cs="Times New Roman"/>
                <w:sz w:val="28"/>
                <w:szCs w:val="28"/>
              </w:rPr>
              <w:t>N 96</w:t>
            </w:r>
          </w:p>
        </w:tc>
      </w:tr>
    </w:tbl>
    <w:p w:rsidR="00704BAE" w:rsidRPr="00704BAE" w:rsidRDefault="00704BAE" w:rsidP="00704BA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УКАЗ</w:t>
      </w: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О КАДРОВОМ РЕЗЕРВЕ ФЕДЕРАЛЬНОГО ГОСУДАРСТВЕННОГО ОРГАНА</w:t>
      </w:r>
    </w:p>
    <w:p w:rsidR="00704BAE" w:rsidRPr="00704BAE" w:rsidRDefault="00704BAE" w:rsidP="00704B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BAE" w:rsidRPr="00704B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BAE" w:rsidRPr="00704BAE" w:rsidRDefault="00704BAE" w:rsidP="00704B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A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704BAE" w:rsidRPr="00704BAE" w:rsidRDefault="00704BAE" w:rsidP="00704B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AE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 w:history="1">
              <w:r w:rsidRPr="00704BAE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704BA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10.09.2017 N 419)</w:t>
            </w:r>
          </w:p>
        </w:tc>
      </w:tr>
    </w:tbl>
    <w:p w:rsidR="00704BAE" w:rsidRPr="00704BAE" w:rsidRDefault="00704BAE" w:rsidP="00704B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04BAE">
          <w:rPr>
            <w:rFonts w:ascii="Times New Roman" w:hAnsi="Times New Roman" w:cs="Times New Roman"/>
            <w:sz w:val="28"/>
            <w:szCs w:val="28"/>
          </w:rPr>
          <w:t>частью 11 статьи 64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history="1">
        <w:r w:rsidRPr="00704BA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о кадровом резерве федерального государственного органа.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официального опубликования.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Президент</w:t>
      </w:r>
    </w:p>
    <w:p w:rsidR="00704BAE" w:rsidRPr="00704BAE" w:rsidRDefault="00704BAE" w:rsidP="0070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04BAE" w:rsidRPr="00704BAE" w:rsidRDefault="00704BAE" w:rsidP="0070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В.ПУТИН</w:t>
      </w: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704BAE" w:rsidRP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1 марта 2017 года</w:t>
      </w: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N 96</w:t>
      </w:r>
    </w:p>
    <w:p w:rsid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4BAE" w:rsidRPr="00704BAE" w:rsidRDefault="00704BAE" w:rsidP="00704B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04BAE" w:rsidRPr="00704BAE" w:rsidRDefault="00704BAE" w:rsidP="0070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704BAE" w:rsidRPr="00704BAE" w:rsidRDefault="00704BAE" w:rsidP="0070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04BAE" w:rsidRPr="00704BAE" w:rsidRDefault="00704BAE" w:rsidP="00704B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от 1 марта 2017 г. N 96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704BAE">
        <w:rPr>
          <w:rFonts w:ascii="Times New Roman" w:hAnsi="Times New Roman" w:cs="Times New Roman"/>
          <w:sz w:val="28"/>
          <w:szCs w:val="28"/>
        </w:rPr>
        <w:t>ПОЛОЖЕНИЕ</w:t>
      </w: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О КАДРОВОМ РЕЗЕРВЕ ФЕДЕРАЛЬНОГО ГОСУДАРСТВЕННОГО ОРГАНА</w:t>
      </w:r>
    </w:p>
    <w:p w:rsidR="00704BAE" w:rsidRPr="00704BAE" w:rsidRDefault="00704BAE" w:rsidP="00704B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BAE" w:rsidRPr="00704B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BAE" w:rsidRPr="00704BAE" w:rsidRDefault="00704BAE" w:rsidP="00704B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A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704BAE" w:rsidRPr="00704BAE" w:rsidRDefault="00704BAE" w:rsidP="00704B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AE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 w:history="1">
              <w:r w:rsidRPr="00704BAE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704BA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10.09.2017 N 419)</w:t>
            </w:r>
          </w:p>
        </w:tc>
      </w:tr>
    </w:tbl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кадрового резерва федерального государственного органа (далее - кадровый резерв) и работы с ним.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2. Кадровый резерв формируется в целях: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а) обеспечения равного доступа граждан Российской Федерации (далее - граждане) к федеральной государственной гражданской службе (далее - федеральная гражданская служба);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б) своевременного замещения должностей федеральной гражданской службы;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в) содействия формированию высокопрофессионального кадрового состава федеральной гражданской службы;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г) содействия должностному росту федеральных государственных гражданских служащих (далее - гражданские служащие).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3. Принципами формирования кадрового резерва являются: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а) добровольность включения гражданских служащих (граждан) в кадровый резерв;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д) учет текущей и перспективной потребности в замещении должностей федеральной гражданской службы в федеральном государственном органе;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ж) персональная ответственность руководителя федерального государственного органа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з) объективность оценки профессиональных и личностных каче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 xml:space="preserve">ств </w:t>
      </w:r>
      <w:r w:rsidRPr="00704BAE">
        <w:rPr>
          <w:rFonts w:ascii="Times New Roman" w:hAnsi="Times New Roman" w:cs="Times New Roman"/>
          <w:sz w:val="28"/>
          <w:szCs w:val="28"/>
        </w:rPr>
        <w:lastRenderedPageBreak/>
        <w:t>гр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>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4. Положение о кадровом резерве утверждается правовым актом федерального государственного органа в соответствии с Федеральным </w:t>
      </w:r>
      <w:hyperlink r:id="rId8" w:history="1">
        <w:r w:rsidRPr="00704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и настоящим Положением.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5. Информация о формировании кадрового резерва и работе с ним размещается на официальных сайтах федерального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в порядке, определяемом Правительством Российской Федерации.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II. Порядок формирования кадрового резерва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6. Кадровый резерв формируется представителем нанимателя.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7. Кадровая работа, связанная с формированием кадрового резерва, организацией работы с ним и его эффективным использованием, осуществляется подразделением федерального государственного органа по вопросам государственной службы и кадров.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8. В кадровый резе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>ючаются: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федеральной гражданской службы: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704BAE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федеральной гражданской службы с согласия указанных граждан;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б) гражданские служащие, претендующие на замещение вакантной должности федеральной гражданской службы в порядке должностного роста: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704BAE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федеральной гражданской службы с согласия указанных гражданских служащих;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704BAE">
        <w:rPr>
          <w:rFonts w:ascii="Times New Roman" w:hAnsi="Times New Roman" w:cs="Times New Roman"/>
          <w:sz w:val="28"/>
          <w:szCs w:val="28"/>
        </w:rPr>
        <w:t xml:space="preserve">по результатам аттестации в соответствии с </w:t>
      </w:r>
      <w:hyperlink r:id="rId9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1 части 16 статьи 48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 с согласия указанных гражданских служащих;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704BAE">
        <w:rPr>
          <w:rFonts w:ascii="Times New Roman" w:hAnsi="Times New Roman" w:cs="Times New Roman"/>
          <w:sz w:val="28"/>
          <w:szCs w:val="28"/>
        </w:rPr>
        <w:t>в) гражданские служащие, увольняемые с федеральной гражданской службы: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704BAE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r:id="rId10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8.2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704BAE">
          <w:rPr>
            <w:rFonts w:ascii="Times New Roman" w:hAnsi="Times New Roman" w:cs="Times New Roman"/>
            <w:sz w:val="28"/>
            <w:szCs w:val="28"/>
          </w:rPr>
          <w:t>8.3 части 1 статьи 37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Федерации", - по решению представителя нанимателя федерального государственного органа, в котором сокращаются должности федеральной гражданской службы, либо федерального государственного органа, которому </w:t>
      </w:r>
      <w:r w:rsidRPr="00704BAE">
        <w:rPr>
          <w:rFonts w:ascii="Times New Roman" w:hAnsi="Times New Roman" w:cs="Times New Roman"/>
          <w:sz w:val="28"/>
          <w:szCs w:val="28"/>
        </w:rPr>
        <w:lastRenderedPageBreak/>
        <w:t>переданы функции упраздненного федерального государственного органа, с согласия указанных гражданских служащих;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по одному из оснований, предусмотренных </w:t>
      </w:r>
      <w:hyperlink r:id="rId12" w:history="1">
        <w:r w:rsidRPr="00704BAE">
          <w:rPr>
            <w:rFonts w:ascii="Times New Roman" w:hAnsi="Times New Roman" w:cs="Times New Roman"/>
            <w:sz w:val="28"/>
            <w:szCs w:val="28"/>
          </w:rPr>
          <w:t>частью 1 статьи 39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Федерации", с согласия указанных гражданских служащих.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9. Конкурс на включение гражданских служащих (граждан) в кадровый резерв проводится в соответствии с нормами, предусмотренными </w:t>
      </w:r>
      <w:hyperlink w:anchor="P81" w:history="1">
        <w:r w:rsidRPr="00704BAE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 xml:space="preserve">Гражданские служащие (граждане), которые указаны в </w:t>
      </w:r>
      <w:hyperlink w:anchor="P65" w:history="1">
        <w:r w:rsidRPr="00704BAE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 w:history="1">
        <w:r w:rsidRPr="00704BAE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 федеральной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федеральной гражданской службы той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группы, к которой относилась вакантная должность федеральной гражданской службы, на замещение которой проводился конкурс.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 xml:space="preserve">Гражданские служащие, которые указаны в </w:t>
      </w:r>
      <w:hyperlink w:anchor="P69" w:history="1">
        <w:r w:rsidRPr="00704BAE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федеральной гражданской службы и рекомендованы ею к включению в кадровый резерв для замещения вакантной должности федеральной гражданской службы в порядке должностного роста, с их согласия включаются в кадровый резерв в течение одного месяца после проведения аттестации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>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12. Гражданские служащие, указанные в </w:t>
      </w:r>
      <w:hyperlink w:anchor="P70" w:history="1">
        <w:r w:rsidRPr="00704BAE">
          <w:rPr>
            <w:rFonts w:ascii="Times New Roman" w:hAnsi="Times New Roman" w:cs="Times New Roman"/>
            <w:sz w:val="28"/>
            <w:szCs w:val="28"/>
          </w:rPr>
          <w:t>подпункте "в" пункта 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кадровый резерв для замещения должностей федеральной гражданской службы той же группы, к которой относилась последняя замещаемая ими должность федеральной гражданской службы.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13. Включение гражданских служащих (граждан) в кадровый резерв оформляется правовым актом федерального государственного органа с указанием группы должностей федеральной гражданской службы, на которые они могут быть назначены.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14. Включение гражданских служащих, указанных в </w:t>
      </w:r>
      <w:hyperlink w:anchor="P71" w:history="1">
        <w:r w:rsidRPr="00704BAE">
          <w:rPr>
            <w:rFonts w:ascii="Times New Roman" w:hAnsi="Times New Roman" w:cs="Times New Roman"/>
            <w:sz w:val="28"/>
            <w:szCs w:val="28"/>
          </w:rPr>
          <w:t>абзаце втором подпункта "в" пункта 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Положения, в кадровый резерв оформляется правовым актом федерального государственного органа, в котором сокращаются должности федеральной гражданской службы, либо федерального государственного органа, которому переданы функции упраздненного федерального государственного органа.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15. В кадровый резерв не может быть включен гражданский служащий, имеющий дисциплинарное взыскание, предусмотренное </w:t>
      </w:r>
      <w:hyperlink r:id="rId13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704BAE">
          <w:rPr>
            <w:rFonts w:ascii="Times New Roman" w:hAnsi="Times New Roman" w:cs="Times New Roman"/>
            <w:sz w:val="28"/>
            <w:szCs w:val="28"/>
          </w:rPr>
          <w:t>3 части 1 статьи 57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5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704BAE">
          <w:rPr>
            <w:rFonts w:ascii="Times New Roman" w:hAnsi="Times New Roman" w:cs="Times New Roman"/>
            <w:sz w:val="28"/>
            <w:szCs w:val="28"/>
          </w:rPr>
          <w:t>3 статьи 59.1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704BAE">
        <w:rPr>
          <w:rFonts w:ascii="Times New Roman" w:hAnsi="Times New Roman" w:cs="Times New Roman"/>
          <w:sz w:val="28"/>
          <w:szCs w:val="28"/>
        </w:rPr>
        <w:t>III. Конкурс на включение в кадровый резерв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16. 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17. Конкурс проводится в соответствии с единой </w:t>
      </w:r>
      <w:hyperlink r:id="rId17" w:history="1">
        <w:r w:rsidRPr="00704BA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18. Кадровая работа, связанная с организацией и обеспечением проведения конкурса, осуществляется подразделением федерального государственного органа по вопросам государственной службы и кадров.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20. Конкурс проводится конкурсной комиссией, образованной в федеральном государственном органе в соответствии с </w:t>
      </w:r>
      <w:hyperlink r:id="rId18" w:history="1">
        <w:r w:rsidRPr="00704BA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(далее - конкурсная комиссия).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21.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федеральной гражданской службы.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На официальных сайтах федерального государственного органа и государственной информационной системы в области государственной службы в сети "Интернет" размещается объявление о приеме документов для участия в конкурсе, а также следующая информация о конкурсе: наименования должностей федеральной гражданской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федеральной гражданской службы на этих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>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704BAE">
        <w:rPr>
          <w:rFonts w:ascii="Times New Roman" w:hAnsi="Times New Roman" w:cs="Times New Roman"/>
          <w:sz w:val="28"/>
          <w:szCs w:val="28"/>
        </w:rPr>
        <w:t xml:space="preserve">23. Гражданин, изъявивший желание участвовать в конкурсе, </w:t>
      </w:r>
      <w:r w:rsidRPr="00704BAE">
        <w:rPr>
          <w:rFonts w:ascii="Times New Roman" w:hAnsi="Times New Roman" w:cs="Times New Roman"/>
          <w:sz w:val="28"/>
          <w:szCs w:val="28"/>
        </w:rPr>
        <w:lastRenderedPageBreak/>
        <w:t>представляет в федеральный государственный орган, в котором проводится конкурс: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прибытии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на конкурс);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е) иные документы, предусмотренные Федеральным </w:t>
      </w:r>
      <w:hyperlink r:id="rId19" w:history="1">
        <w:r w:rsidRPr="00704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24. Гражданский служащий, изъявивший желание участвовать в конкурсе, проводимом в федеральном государственном органе, в котором он замещает должность федеральной гражданской службы, подает заявление на имя представителя нанимателя.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704BAE">
        <w:rPr>
          <w:rFonts w:ascii="Times New Roman" w:hAnsi="Times New Roman" w:cs="Times New Roman"/>
          <w:sz w:val="28"/>
          <w:szCs w:val="28"/>
        </w:rPr>
        <w:t>25. 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90" w:history="1">
        <w:r w:rsidRPr="00704BAE">
          <w:rPr>
            <w:rFonts w:ascii="Times New Roman" w:hAnsi="Times New Roman" w:cs="Times New Roman"/>
            <w:sz w:val="28"/>
            <w:szCs w:val="28"/>
          </w:rPr>
          <w:t>пунктах 23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0" w:history="1">
        <w:r w:rsidRPr="00704BAE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федеральный государственный орган гражданским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04B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представления документов в электронном виде устанавливается Правительством Российской Федерации.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lastRenderedPageBreak/>
        <w:t xml:space="preserve">(п. 26 в ред. </w:t>
      </w:r>
      <w:hyperlink r:id="rId21" w:history="1">
        <w:r w:rsidRPr="00704BA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3"/>
      <w:bookmarkEnd w:id="10"/>
      <w:r w:rsidRPr="00704BAE">
        <w:rPr>
          <w:rFonts w:ascii="Times New Roman" w:hAnsi="Times New Roman" w:cs="Times New Roman"/>
          <w:sz w:val="28"/>
          <w:szCs w:val="28"/>
        </w:rPr>
        <w:t>27.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4"/>
      <w:bookmarkEnd w:id="11"/>
      <w:r w:rsidRPr="00704BAE">
        <w:rPr>
          <w:rFonts w:ascii="Times New Roman" w:hAnsi="Times New Roman" w:cs="Times New Roman"/>
          <w:sz w:val="28"/>
          <w:szCs w:val="28"/>
        </w:rPr>
        <w:t xml:space="preserve">28.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22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Pr="00704BAE">
          <w:rPr>
            <w:rFonts w:ascii="Times New Roman" w:hAnsi="Times New Roman" w:cs="Times New Roman"/>
            <w:sz w:val="28"/>
            <w:szCs w:val="28"/>
          </w:rPr>
          <w:t>3 части 1 статьи 57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24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704BAE">
          <w:rPr>
            <w:rFonts w:ascii="Times New Roman" w:hAnsi="Times New Roman" w:cs="Times New Roman"/>
            <w:sz w:val="28"/>
            <w:szCs w:val="28"/>
          </w:rPr>
          <w:t>3 статьи 59.1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28.1. Достоверность сведений, представленных гражданином в федеральный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26" w:history="1">
        <w:r w:rsidRPr="00704BA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04BAE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(п. 28.1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704BA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7"/>
      <w:bookmarkEnd w:id="12"/>
      <w:r w:rsidRPr="00704BAE">
        <w:rPr>
          <w:rFonts w:ascii="Times New Roman" w:hAnsi="Times New Roman" w:cs="Times New Roman"/>
          <w:sz w:val="28"/>
          <w:szCs w:val="28"/>
        </w:rPr>
        <w:t>29.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30. Гражданский служащий (гражданин), не допущенный к участию в конкурсе в соответствии с </w:t>
      </w:r>
      <w:hyperlink w:anchor="P103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 w:rsidRPr="00704BAE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07" w:history="1">
        <w:r w:rsidRPr="00704BAE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. 30 в ред. </w:t>
      </w:r>
      <w:hyperlink r:id="rId28" w:history="1">
        <w:r w:rsidRPr="00704BA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31.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32. Федеральный государственный орган не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кандидатов и направляет кандидатам соответствующие сообщения в письменной форме, при этом </w:t>
      </w:r>
      <w:r w:rsidRPr="00704BAE">
        <w:rPr>
          <w:rFonts w:ascii="Times New Roman" w:hAnsi="Times New Roman" w:cs="Times New Roman"/>
          <w:sz w:val="28"/>
          <w:szCs w:val="28"/>
        </w:rPr>
        <w:lastRenderedPageBreak/>
        <w:t>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(п. 32 в ред. </w:t>
      </w:r>
      <w:hyperlink r:id="rId29" w:history="1">
        <w:r w:rsidRPr="00704BA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федеральной гражданской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претендуют кандидаты.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34. Конкурсные процедуры и заседание конкурсной комиссии проводятся при наличии не менее двух кандидатов.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35.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федеральной гражданской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36. Решение конкурсной комиссии 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принимается в отсутствие кандидатов и является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37.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38.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федерального государственного органа и указанной </w:t>
      </w:r>
      <w:r w:rsidRPr="00704BAE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в сети "Интернет".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(п. 38 в ред. </w:t>
      </w:r>
      <w:hyperlink r:id="rId30" w:history="1">
        <w:r w:rsidRPr="00704BA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39. 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40.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подразделением федерального государственного органа по вопросам государственной службы и кадров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41. Кандидат вправе обжаловать решение конкурсной комиссии в соответствии с законодательством Российской Федерации.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42.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федерального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. 42 в ред. </w:t>
      </w:r>
      <w:hyperlink r:id="rId31" w:history="1">
        <w:r w:rsidRPr="00704BA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43.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IV. Порядок работы с кадровым резервом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9"/>
      <w:bookmarkEnd w:id="13"/>
      <w:r w:rsidRPr="00704BAE">
        <w:rPr>
          <w:rFonts w:ascii="Times New Roman" w:hAnsi="Times New Roman" w:cs="Times New Roman"/>
          <w:sz w:val="28"/>
          <w:szCs w:val="28"/>
        </w:rPr>
        <w:t xml:space="preserve">44. На каждого гражданского служащего (гражданина), включаемого в кадровый резерв, подразделением федерального государственного органа по вопросам государственной службы и кадров подготавливается в электронном виде справка по </w:t>
      </w:r>
      <w:hyperlink r:id="rId32" w:history="1">
        <w:r w:rsidRPr="00704BA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04BAE">
        <w:rPr>
          <w:rFonts w:ascii="Times New Roman" w:hAnsi="Times New Roman" w:cs="Times New Roman"/>
          <w:sz w:val="28"/>
          <w:szCs w:val="28"/>
        </w:rPr>
        <w:t>, утверждаемой Правительством Российской Федерации.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4B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4BAE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3" w:history="1">
        <w:r w:rsidRPr="00704BA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Президента РФ от 10.09.2017 N 419)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45. Копия правового акта федерального государственного органа о включении гражданского служащего (гражданина) в кадровый резерв или об исключении гражданского служащего (гражданина) из кадрового резерва направляется (выдается) подразделением федерального государственного органа по вопросам государственной службы и кадров гражданскому служащему (гражданину) в течение 14 дней со дня издания этого акта.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46. В личных делах гражданских служащих хранятся копии правовых актов федерального государственного органа о включении в кадровый резерв </w:t>
      </w:r>
      <w:r w:rsidRPr="00704BAE">
        <w:rPr>
          <w:rFonts w:ascii="Times New Roman" w:hAnsi="Times New Roman" w:cs="Times New Roman"/>
          <w:sz w:val="28"/>
          <w:szCs w:val="28"/>
        </w:rPr>
        <w:lastRenderedPageBreak/>
        <w:t>и об исключении из кадрового резерва.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47. Сведения о гражданских служащих (гражданах), включенных в кадровый резерв федерального государственного органа, размещаются на официальных сайтах этого органа и государственной информационной системы в области государственной службы в сети "Интернет".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48. Профессиональное развитие гражданского служащего, состоящего в кадровом резерве федерального государственного органа, осуществляется этим органом на основе утверждаемого им индивидуального плана профессионального развития гражданского служащего.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49. Информация о мероприятиях по профессиональному развитию гражданского служащего, состоящего в кадровом резерве, отражается в справке, указанной в </w:t>
      </w:r>
      <w:hyperlink w:anchor="P129" w:history="1">
        <w:r w:rsidRPr="00704BAE">
          <w:rPr>
            <w:rFonts w:ascii="Times New Roman" w:hAnsi="Times New Roman" w:cs="Times New Roman"/>
            <w:sz w:val="28"/>
            <w:szCs w:val="28"/>
          </w:rPr>
          <w:t>пункте 44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50. Назначение гражданского служащего (гражданина), состоящего в кадровом резерве, на вакантную должность федеральной гражданской службы осуществляется с его согласия по решению представителя нанимателя в пределах группы должностей федеральной гражданской службы, для замещения которых гражданский служащий (гражданин) включен в кадровый резерв.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V. Исключение гражданского служащего (гражданина)</w:t>
      </w:r>
    </w:p>
    <w:p w:rsidR="00704BAE" w:rsidRPr="00704BAE" w:rsidRDefault="00704BAE" w:rsidP="007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из кадрового резерва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51. Исключение гражданского служащего (гражданина) из кадрового резерва оформляется правовым актом федерального государственного органа.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52. Основаниями исключения гражданского служащего из кадрового резерва являются: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б) назначение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в) назначение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 в соответствии с </w:t>
      </w:r>
      <w:hyperlink w:anchor="P70" w:history="1">
        <w:r w:rsidRPr="00704BAE">
          <w:rPr>
            <w:rFonts w:ascii="Times New Roman" w:hAnsi="Times New Roman" w:cs="Times New Roman"/>
            <w:sz w:val="28"/>
            <w:szCs w:val="28"/>
          </w:rPr>
          <w:t>подпунктом "в" пункта 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г) понижение гражданского служащего в должности федеральной гражданской службы в соответствии с </w:t>
      </w:r>
      <w:hyperlink r:id="rId34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3 части 16 статьи 48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35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6" w:history="1">
        <w:r w:rsidRPr="00704BAE">
          <w:rPr>
            <w:rFonts w:ascii="Times New Roman" w:hAnsi="Times New Roman" w:cs="Times New Roman"/>
            <w:sz w:val="28"/>
            <w:szCs w:val="28"/>
          </w:rPr>
          <w:t>3 части 1 статьи 57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37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8" w:history="1">
        <w:r w:rsidRPr="00704BAE">
          <w:rPr>
            <w:rFonts w:ascii="Times New Roman" w:hAnsi="Times New Roman" w:cs="Times New Roman"/>
            <w:sz w:val="28"/>
            <w:szCs w:val="28"/>
          </w:rPr>
          <w:t>3 статьи 59.1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lastRenderedPageBreak/>
        <w:t xml:space="preserve">е) увольнение с государственной гражданской службы Российской Федерации, за исключением увольнения по основанию, предусмотренному </w:t>
      </w:r>
      <w:hyperlink r:id="rId39" w:history="1">
        <w:r w:rsidRPr="00704BAE">
          <w:rPr>
            <w:rFonts w:ascii="Times New Roman" w:hAnsi="Times New Roman" w:cs="Times New Roman"/>
            <w:sz w:val="28"/>
            <w:szCs w:val="28"/>
          </w:rPr>
          <w:t>пунктом 8.2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0" w:history="1">
        <w:r w:rsidRPr="00704BAE">
          <w:rPr>
            <w:rFonts w:ascii="Times New Roman" w:hAnsi="Times New Roman" w:cs="Times New Roman"/>
            <w:sz w:val="28"/>
            <w:szCs w:val="28"/>
          </w:rPr>
          <w:t>8.3 части 1 статьи 37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Федерации", либо по одному из оснований, предусмотренных </w:t>
      </w:r>
      <w:hyperlink r:id="rId41" w:history="1">
        <w:r w:rsidRPr="00704BAE">
          <w:rPr>
            <w:rFonts w:ascii="Times New Roman" w:hAnsi="Times New Roman" w:cs="Times New Roman"/>
            <w:sz w:val="28"/>
            <w:szCs w:val="28"/>
          </w:rPr>
          <w:t>частью 1 статьи 39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ж) непрерывное пребывание в кадровом резерве более трех лет.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53. Основаниями исключения гражданина из кадрового резерва являются: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б) назначение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 xml:space="preserve">е) достижение предельного возраста пребывания на государственной гражданской службе Российской Федерации, установленного </w:t>
      </w:r>
      <w:hyperlink r:id="rId42" w:history="1">
        <w:r w:rsidRPr="00704BAE">
          <w:rPr>
            <w:rFonts w:ascii="Times New Roman" w:hAnsi="Times New Roman" w:cs="Times New Roman"/>
            <w:sz w:val="28"/>
            <w:szCs w:val="28"/>
          </w:rPr>
          <w:t>статьей 25.1</w:t>
        </w:r>
      </w:hyperlink>
      <w:r w:rsidRPr="00704BA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ж) 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704BAE" w:rsidRPr="00704BAE" w:rsidRDefault="00704BAE" w:rsidP="00704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BAE">
        <w:rPr>
          <w:rFonts w:ascii="Times New Roman" w:hAnsi="Times New Roman" w:cs="Times New Roman"/>
          <w:sz w:val="28"/>
          <w:szCs w:val="28"/>
        </w:rPr>
        <w:t>л) непрерывное пребывание в кадровом резерве более трех лет.</w:t>
      </w: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BAE" w:rsidRPr="00704BAE" w:rsidRDefault="00704BAE" w:rsidP="00704BA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27FD0" w:rsidRPr="00704BAE" w:rsidRDefault="00C27FD0" w:rsidP="00704B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7FD0" w:rsidRPr="00704BAE" w:rsidSect="0077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AE"/>
    <w:rsid w:val="00704BAE"/>
    <w:rsid w:val="00C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D4723920B768EB71042FA4723D3BF9B4246FF4A23AA1786C1419BF5f9QBH" TargetMode="External"/><Relationship Id="rId13" Type="http://schemas.openxmlformats.org/officeDocument/2006/relationships/hyperlink" Target="consultantplus://offline/ref=0CBD4723920B768EB71042FA4723D3BF9B4246FF4A23AA1786C1419BF59BFC3130C636AFBF70933Af8QEH" TargetMode="External"/><Relationship Id="rId18" Type="http://schemas.openxmlformats.org/officeDocument/2006/relationships/hyperlink" Target="consultantplus://offline/ref=0CBD4723920B768EB71042FA4723D3BF9A4545F84820AA1786C1419BF59BFC3130C636AFBF70953Df8QCH" TargetMode="External"/><Relationship Id="rId26" Type="http://schemas.openxmlformats.org/officeDocument/2006/relationships/hyperlink" Target="consultantplus://offline/ref=0CBD4723920B768EB71042FA4723D3BF9A4B40F84925AA1786C1419BF59BFC3130C636AFBF70953Bf8QFH" TargetMode="External"/><Relationship Id="rId39" Type="http://schemas.openxmlformats.org/officeDocument/2006/relationships/hyperlink" Target="consultantplus://offline/ref=0CBD4723920B768EB71042FA4723D3BF9B4246FF4A23AA1786C1419BF59BFC3130C636AFBF709D39f8Q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BD4723920B768EB71042FA4723D3BF9A4545F94B2EAA1786C1419BF59BFC3130C636AFBF70953Cf8QCH" TargetMode="External"/><Relationship Id="rId34" Type="http://schemas.openxmlformats.org/officeDocument/2006/relationships/hyperlink" Target="consultantplus://offline/ref=0CBD4723920B768EB71042FA4723D3BF9B4246FF4A23AA1786C1419BF59BFC3130C636AFBDf7Q3H" TargetMode="External"/><Relationship Id="rId42" Type="http://schemas.openxmlformats.org/officeDocument/2006/relationships/hyperlink" Target="consultantplus://offline/ref=0CBD4723920B768EB71042FA4723D3BF9B4246FF4A23AA1786C1419BF59BFC3130C636AFfBQEH" TargetMode="External"/><Relationship Id="rId7" Type="http://schemas.openxmlformats.org/officeDocument/2006/relationships/hyperlink" Target="consultantplus://offline/ref=0CBD4723920B768EB71042FA4723D3BF9A4545F94B2EAA1786C1419BF59BFC3130C636AFBF70953Df8Q5H" TargetMode="External"/><Relationship Id="rId12" Type="http://schemas.openxmlformats.org/officeDocument/2006/relationships/hyperlink" Target="consultantplus://offline/ref=0CBD4723920B768EB71042FA4723D3BF9B4246FF4A23AA1786C1419BF59BFC3130C636AFBFf7Q8H" TargetMode="External"/><Relationship Id="rId17" Type="http://schemas.openxmlformats.org/officeDocument/2006/relationships/hyperlink" Target="consultantplus://offline/ref=0CBD4723920B768EB71042FA4723D3BF9A4B47FD4220AA1786C1419BF59BFC3130C636AFBF70953Ff8Q4H" TargetMode="External"/><Relationship Id="rId25" Type="http://schemas.openxmlformats.org/officeDocument/2006/relationships/hyperlink" Target="consultantplus://offline/ref=0CBD4723920B768EB71042FA4723D3BF9B4246FF4A23AA1786C1419BF59BFC3130C636ABfBQ7H" TargetMode="External"/><Relationship Id="rId33" Type="http://schemas.openxmlformats.org/officeDocument/2006/relationships/hyperlink" Target="consultantplus://offline/ref=0CBD4723920B768EB71042FA4723D3BF9A4545F94B2EAA1786C1419BF59BFC3130C636AFBF70953Bf8QEH" TargetMode="External"/><Relationship Id="rId38" Type="http://schemas.openxmlformats.org/officeDocument/2006/relationships/hyperlink" Target="consultantplus://offline/ref=0CBD4723920B768EB71042FA4723D3BF9B4246FF4A23AA1786C1419BF59BFC3130C636ABfBQ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BD4723920B768EB71042FA4723D3BF9B4246FF4A23AA1786C1419BF59BFC3130C636ABfBQ7H" TargetMode="External"/><Relationship Id="rId20" Type="http://schemas.openxmlformats.org/officeDocument/2006/relationships/hyperlink" Target="consultantplus://offline/ref=0CBD4723920B768EB71042FA4723D3BF9A4B40F84925AA1786C1419BF59BFC3130C636AFBF70953Ef8Q4H" TargetMode="External"/><Relationship Id="rId29" Type="http://schemas.openxmlformats.org/officeDocument/2006/relationships/hyperlink" Target="consultantplus://offline/ref=0CBD4723920B768EB71042FA4723D3BF9A4545F94B2EAA1786C1419BF59BFC3130C636AFBF70953Cf8QAH" TargetMode="External"/><Relationship Id="rId41" Type="http://schemas.openxmlformats.org/officeDocument/2006/relationships/hyperlink" Target="consultantplus://offline/ref=0CBD4723920B768EB71042FA4723D3BF9B4246FF4A23AA1786C1419BF59BFC3130C636AFBFf7Q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D4723920B768EB71042FA4723D3BF9B4246FF4A23AA1786C1419BF59BFC3130C636AFBBf7Q5H" TargetMode="External"/><Relationship Id="rId11" Type="http://schemas.openxmlformats.org/officeDocument/2006/relationships/hyperlink" Target="consultantplus://offline/ref=0CBD4723920B768EB71042FA4723D3BF9B4246FF4A23AA1786C1419BF59BFC3130C636AFBF709D39f8Q9H" TargetMode="External"/><Relationship Id="rId24" Type="http://schemas.openxmlformats.org/officeDocument/2006/relationships/hyperlink" Target="consultantplus://offline/ref=0CBD4723920B768EB71042FA4723D3BF9B4246FF4A23AA1786C1419BF59BFC3130C636ABfBQ8H" TargetMode="External"/><Relationship Id="rId32" Type="http://schemas.openxmlformats.org/officeDocument/2006/relationships/hyperlink" Target="consultantplus://offline/ref=0CBD4723920B768EB71042FA4723D3BF9A434AF54B20AA1786C1419BF59BFC3130C636AFBF70953Ff8QAH" TargetMode="External"/><Relationship Id="rId37" Type="http://schemas.openxmlformats.org/officeDocument/2006/relationships/hyperlink" Target="consultantplus://offline/ref=0CBD4723920B768EB71042FA4723D3BF9B4246FF4A23AA1786C1419BF59BFC3130C636ABfBQ8H" TargetMode="External"/><Relationship Id="rId40" Type="http://schemas.openxmlformats.org/officeDocument/2006/relationships/hyperlink" Target="consultantplus://offline/ref=0CBD4723920B768EB71042FA4723D3BF9B4246FF4A23AA1786C1419BF59BFC3130C636AFBF709D39f8Q9H" TargetMode="External"/><Relationship Id="rId5" Type="http://schemas.openxmlformats.org/officeDocument/2006/relationships/hyperlink" Target="consultantplus://offline/ref=0CBD4723920B768EB71042FA4723D3BF9A4545F94B2EAA1786C1419BF59BFC3130C636AFBF70953Df8Q5H" TargetMode="External"/><Relationship Id="rId15" Type="http://schemas.openxmlformats.org/officeDocument/2006/relationships/hyperlink" Target="consultantplus://offline/ref=0CBD4723920B768EB71042FA4723D3BF9B4246FF4A23AA1786C1419BF59BFC3130C636ABfBQ8H" TargetMode="External"/><Relationship Id="rId23" Type="http://schemas.openxmlformats.org/officeDocument/2006/relationships/hyperlink" Target="consultantplus://offline/ref=0CBD4723920B768EB71042FA4723D3BF9B4246FF4A23AA1786C1419BF59BFC3130C636AFBF70933Af8QFH" TargetMode="External"/><Relationship Id="rId28" Type="http://schemas.openxmlformats.org/officeDocument/2006/relationships/hyperlink" Target="consultantplus://offline/ref=0CBD4723920B768EB71042FA4723D3BF9A4545F94B2EAA1786C1419BF59BFC3130C636AFBF70953Cf8Q8H" TargetMode="External"/><Relationship Id="rId36" Type="http://schemas.openxmlformats.org/officeDocument/2006/relationships/hyperlink" Target="consultantplus://offline/ref=0CBD4723920B768EB71042FA4723D3BF9B4246FF4A23AA1786C1419BF59BFC3130C636AFBF70933Af8QFH" TargetMode="External"/><Relationship Id="rId10" Type="http://schemas.openxmlformats.org/officeDocument/2006/relationships/hyperlink" Target="consultantplus://offline/ref=0CBD4723920B768EB71042FA4723D3BF9B4246FF4A23AA1786C1419BF59BFC3130C636AFBF709D39f8Q8H" TargetMode="External"/><Relationship Id="rId19" Type="http://schemas.openxmlformats.org/officeDocument/2006/relationships/hyperlink" Target="consultantplus://offline/ref=0CBD4723920B768EB71042FA4723D3BF9B4246FF4A23AA1786C1419BF5f9QBH" TargetMode="External"/><Relationship Id="rId31" Type="http://schemas.openxmlformats.org/officeDocument/2006/relationships/hyperlink" Target="consultantplus://offline/ref=0CBD4723920B768EB71042FA4723D3BF9A4545F94B2EAA1786C1419BF59BFC3130C636AFBF70953Bf8QC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D4723920B768EB71042FA4723D3BF9B4246FF4A23AA1786C1419BF59BFC3130C636AFBDf7Q2H" TargetMode="External"/><Relationship Id="rId14" Type="http://schemas.openxmlformats.org/officeDocument/2006/relationships/hyperlink" Target="consultantplus://offline/ref=0CBD4723920B768EB71042FA4723D3BF9B4246FF4A23AA1786C1419BF59BFC3130C636AFBF70933Af8QFH" TargetMode="External"/><Relationship Id="rId22" Type="http://schemas.openxmlformats.org/officeDocument/2006/relationships/hyperlink" Target="consultantplus://offline/ref=0CBD4723920B768EB71042FA4723D3BF9B4246FF4A23AA1786C1419BF59BFC3130C636AFBF70933Af8QEH" TargetMode="External"/><Relationship Id="rId27" Type="http://schemas.openxmlformats.org/officeDocument/2006/relationships/hyperlink" Target="consultantplus://offline/ref=0CBD4723920B768EB71042FA4723D3BF9A4545F94B2EAA1786C1419BF59BFC3130C636AFBF70953Cf8QEH" TargetMode="External"/><Relationship Id="rId30" Type="http://schemas.openxmlformats.org/officeDocument/2006/relationships/hyperlink" Target="consultantplus://offline/ref=0CBD4723920B768EB71042FA4723D3BF9A4545F94B2EAA1786C1419BF59BFC3130C636AFBF70953Cf8Q4H" TargetMode="External"/><Relationship Id="rId35" Type="http://schemas.openxmlformats.org/officeDocument/2006/relationships/hyperlink" Target="consultantplus://offline/ref=0CBD4723920B768EB71042FA4723D3BF9B4246FF4A23AA1786C1419BF59BFC3130C636AFBF70933Af8QE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4571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Красова Наталья Петровна</dc:creator>
  <cp:lastModifiedBy>Красова Наталья Петровна</cp:lastModifiedBy>
  <cp:revision>1</cp:revision>
  <dcterms:created xsi:type="dcterms:W3CDTF">2018-08-24T07:16:00Z</dcterms:created>
  <dcterms:modified xsi:type="dcterms:W3CDTF">2018-08-24T07:18:00Z</dcterms:modified>
</cp:coreProperties>
</file>